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61CD4" w14:textId="74F4B194" w:rsidR="007B1B4B" w:rsidRDefault="007B1B4B">
      <w:pPr>
        <w:rPr>
          <w:lang w:val="mi-NZ"/>
        </w:rPr>
      </w:pPr>
      <w:r>
        <w:rPr>
          <w:lang w:val="mi-NZ"/>
        </w:rPr>
        <w:t xml:space="preserve">Sound files accompanying Chapter </w:t>
      </w:r>
      <w:r w:rsidR="00DD53BC">
        <w:rPr>
          <w:lang w:val="mi-NZ"/>
        </w:rPr>
        <w:t>12</w:t>
      </w:r>
    </w:p>
    <w:p w14:paraId="7FB31E01" w14:textId="0E645932" w:rsidR="006434F7" w:rsidRDefault="006434F7" w:rsidP="006434F7">
      <w:pPr>
        <w:rPr>
          <w:rFonts w:cstheme="minorHAnsi"/>
          <w:lang w:val="mi-NZ"/>
        </w:rPr>
      </w:pPr>
      <w:r w:rsidRPr="006434F7">
        <w:rPr>
          <w:rFonts w:cstheme="minorHAnsi"/>
          <w:lang w:val="mi-NZ"/>
        </w:rPr>
        <w:t>The sound files</w:t>
      </w:r>
      <w:r>
        <w:rPr>
          <w:rFonts w:cstheme="minorHAnsi"/>
          <w:lang w:val="mi-NZ"/>
        </w:rPr>
        <w:t xml:space="preserve"> listed below</w:t>
      </w:r>
      <w:r w:rsidR="00B666E8">
        <w:rPr>
          <w:rFonts w:cstheme="minorHAnsi"/>
          <w:lang w:val="mi-NZ"/>
        </w:rPr>
        <w:t xml:space="preserve"> </w:t>
      </w:r>
      <w:r w:rsidRPr="006434F7">
        <w:rPr>
          <w:rFonts w:cstheme="minorHAnsi"/>
          <w:lang w:val="mi-NZ"/>
        </w:rPr>
        <w:t>are from the following study</w:t>
      </w:r>
      <w:r w:rsidR="00B666E8">
        <w:rPr>
          <w:rFonts w:cstheme="minorHAnsi"/>
          <w:lang w:val="mi-NZ"/>
        </w:rPr>
        <w:t xml:space="preserve">, </w:t>
      </w:r>
      <w:r w:rsidR="00B666E8" w:rsidRPr="006434F7">
        <w:rPr>
          <w:rFonts w:cstheme="minorHAnsi"/>
          <w:lang w:val="mi-NZ"/>
        </w:rPr>
        <w:t>referred to in sections 12.3.2 and 12.4</w:t>
      </w:r>
      <w:r w:rsidR="00B666E8">
        <w:rPr>
          <w:rFonts w:cstheme="minorHAnsi"/>
          <w:lang w:val="mi-NZ"/>
        </w:rPr>
        <w:t xml:space="preserve"> of the chapter</w:t>
      </w:r>
      <w:r w:rsidRPr="006434F7">
        <w:rPr>
          <w:rFonts w:cstheme="minorHAnsi"/>
          <w:lang w:val="mi-NZ"/>
        </w:rPr>
        <w:t xml:space="preserve">: </w:t>
      </w:r>
    </w:p>
    <w:p w14:paraId="43643C6D" w14:textId="45E2C203" w:rsidR="00CF12EB" w:rsidRPr="006434F7" w:rsidRDefault="00CF12EB" w:rsidP="00CF12EB">
      <w:pPr>
        <w:rPr>
          <w:rFonts w:cstheme="minorHAnsi"/>
          <w:lang w:val="mi-NZ"/>
        </w:rPr>
      </w:pPr>
      <w:proofErr w:type="spellStart"/>
      <w:r w:rsidRPr="006434F7">
        <w:rPr>
          <w:rFonts w:cstheme="minorHAnsi"/>
          <w:lang w:val="en-GB"/>
        </w:rPr>
        <w:t>Arvaniti</w:t>
      </w:r>
      <w:proofErr w:type="spellEnd"/>
      <w:r w:rsidRPr="006434F7">
        <w:rPr>
          <w:rFonts w:cstheme="minorHAnsi"/>
          <w:lang w:val="en-GB"/>
        </w:rPr>
        <w:t>, A. (2012a). The usefulness of metrics in the quantification of</w:t>
      </w:r>
      <w:r w:rsidR="006434F7">
        <w:rPr>
          <w:rFonts w:cstheme="minorHAnsi"/>
          <w:lang w:val="mi-NZ"/>
        </w:rPr>
        <w:t xml:space="preserve"> </w:t>
      </w:r>
      <w:r w:rsidRPr="006434F7">
        <w:rPr>
          <w:rFonts w:cstheme="minorHAnsi"/>
          <w:lang w:val="en-GB"/>
        </w:rPr>
        <w:t xml:space="preserve">speech rhythm. </w:t>
      </w:r>
      <w:r w:rsidRPr="006434F7">
        <w:rPr>
          <w:rFonts w:cstheme="minorHAnsi"/>
          <w:i/>
          <w:iCs/>
          <w:lang w:val="en-GB"/>
        </w:rPr>
        <w:t>Journal of Phonetics</w:t>
      </w:r>
      <w:r w:rsidRPr="006434F7">
        <w:rPr>
          <w:rFonts w:cstheme="minorHAnsi"/>
          <w:lang w:val="en-GB"/>
        </w:rPr>
        <w:t>, 40(3), 351–73.</w:t>
      </w:r>
    </w:p>
    <w:p w14:paraId="4BCEB4C4" w14:textId="21AAF9E8" w:rsidR="00DD53BC" w:rsidRPr="006434F7" w:rsidRDefault="00DD53BC">
      <w:pPr>
        <w:rPr>
          <w:rFonts w:cstheme="minorHAnsi"/>
          <w:lang w:val="mi-NZ"/>
        </w:rPr>
      </w:pPr>
      <w:r w:rsidRPr="006434F7">
        <w:rPr>
          <w:rFonts w:cstheme="minorHAnsi"/>
          <w:lang w:val="mi-NZ"/>
        </w:rPr>
        <w:t>Danish_sasasa_flat.wav</w:t>
      </w:r>
    </w:p>
    <w:p w14:paraId="7BECCE4F" w14:textId="6A31962C" w:rsidR="00DD53BC" w:rsidRDefault="00DD53BC">
      <w:pPr>
        <w:rPr>
          <w:lang w:val="mi-NZ"/>
        </w:rPr>
      </w:pPr>
      <w:r>
        <w:rPr>
          <w:lang w:val="mi-NZ"/>
        </w:rPr>
        <w:t>Danish_sasasa_intonation.wav</w:t>
      </w:r>
    </w:p>
    <w:p w14:paraId="6CBE6ED7" w14:textId="7407F43D" w:rsidR="00DD53BC" w:rsidRDefault="00DD53BC">
      <w:pPr>
        <w:rPr>
          <w:lang w:val="mi-NZ"/>
        </w:rPr>
      </w:pPr>
      <w:r>
        <w:rPr>
          <w:lang w:val="mi-NZ"/>
        </w:rPr>
        <w:t>English_sasasa_flat.wav</w:t>
      </w:r>
    </w:p>
    <w:p w14:paraId="7C0A1BFC" w14:textId="21B3B45C" w:rsidR="00DD53BC" w:rsidRDefault="00DD53BC">
      <w:pPr>
        <w:rPr>
          <w:lang w:val="mi-NZ"/>
        </w:rPr>
      </w:pPr>
      <w:r>
        <w:rPr>
          <w:lang w:val="mi-NZ"/>
        </w:rPr>
        <w:t>English_sasasa_intonation.wav</w:t>
      </w:r>
    </w:p>
    <w:p w14:paraId="2D2D7C03" w14:textId="0F954C46" w:rsidR="00DD53BC" w:rsidRDefault="00DD53BC" w:rsidP="00DD53BC">
      <w:pPr>
        <w:rPr>
          <w:lang w:val="mi-NZ"/>
        </w:rPr>
      </w:pPr>
      <w:r>
        <w:rPr>
          <w:lang w:val="mi-NZ"/>
        </w:rPr>
        <w:t>Greek</w:t>
      </w:r>
      <w:r>
        <w:rPr>
          <w:lang w:val="mi-NZ"/>
        </w:rPr>
        <w:t>_sasasa_flat.wav</w:t>
      </w:r>
    </w:p>
    <w:p w14:paraId="44FB5C13" w14:textId="7D71555F" w:rsidR="00DD53BC" w:rsidRDefault="00DD53BC" w:rsidP="00DD53BC">
      <w:pPr>
        <w:rPr>
          <w:lang w:val="mi-NZ"/>
        </w:rPr>
      </w:pPr>
      <w:r>
        <w:rPr>
          <w:lang w:val="mi-NZ"/>
        </w:rPr>
        <w:t>Greek</w:t>
      </w:r>
      <w:r>
        <w:rPr>
          <w:lang w:val="mi-NZ"/>
        </w:rPr>
        <w:t>_sasasa_intonation.wav</w:t>
      </w:r>
    </w:p>
    <w:p w14:paraId="7A082EB3" w14:textId="33A715EE" w:rsidR="00DD53BC" w:rsidRDefault="00DD53BC" w:rsidP="00DD53BC">
      <w:pPr>
        <w:rPr>
          <w:lang w:val="mi-NZ"/>
        </w:rPr>
      </w:pPr>
      <w:r>
        <w:rPr>
          <w:lang w:val="mi-NZ"/>
        </w:rPr>
        <w:t>Korean</w:t>
      </w:r>
      <w:r>
        <w:rPr>
          <w:lang w:val="mi-NZ"/>
        </w:rPr>
        <w:t>_sasasa_flat.wav</w:t>
      </w:r>
    </w:p>
    <w:p w14:paraId="0FA44D13" w14:textId="22EDB9DF" w:rsidR="00DD53BC" w:rsidRDefault="00DD53BC" w:rsidP="00DD53BC">
      <w:pPr>
        <w:rPr>
          <w:lang w:val="mi-NZ"/>
        </w:rPr>
      </w:pPr>
      <w:r>
        <w:rPr>
          <w:lang w:val="mi-NZ"/>
        </w:rPr>
        <w:t>Korean</w:t>
      </w:r>
      <w:r>
        <w:rPr>
          <w:lang w:val="mi-NZ"/>
        </w:rPr>
        <w:t>_sasasa_intonation.wav</w:t>
      </w:r>
    </w:p>
    <w:p w14:paraId="3F096375" w14:textId="08E3D2B6" w:rsidR="00DD53BC" w:rsidRDefault="00DD53BC" w:rsidP="00DD53BC">
      <w:pPr>
        <w:rPr>
          <w:lang w:val="mi-NZ"/>
        </w:rPr>
      </w:pPr>
      <w:r>
        <w:rPr>
          <w:lang w:val="mi-NZ"/>
        </w:rPr>
        <w:t>Polish</w:t>
      </w:r>
      <w:r>
        <w:rPr>
          <w:lang w:val="mi-NZ"/>
        </w:rPr>
        <w:t>_sasasa_flat.wav</w:t>
      </w:r>
    </w:p>
    <w:p w14:paraId="66394902" w14:textId="064AE89F" w:rsidR="00DD53BC" w:rsidRDefault="00DD53BC" w:rsidP="00DD53BC">
      <w:pPr>
        <w:rPr>
          <w:lang w:val="mi-NZ"/>
        </w:rPr>
      </w:pPr>
      <w:r>
        <w:rPr>
          <w:lang w:val="mi-NZ"/>
        </w:rPr>
        <w:t>Polish</w:t>
      </w:r>
      <w:r>
        <w:rPr>
          <w:lang w:val="mi-NZ"/>
        </w:rPr>
        <w:t>_sasasa_intonation.wav</w:t>
      </w:r>
    </w:p>
    <w:p w14:paraId="3EB2B2D6" w14:textId="4EB9F6AD" w:rsidR="00DD53BC" w:rsidRDefault="00DD53BC" w:rsidP="00DD53BC">
      <w:pPr>
        <w:rPr>
          <w:lang w:val="mi-NZ"/>
        </w:rPr>
      </w:pPr>
      <w:r>
        <w:rPr>
          <w:lang w:val="mi-NZ"/>
        </w:rPr>
        <w:t>Spanish</w:t>
      </w:r>
      <w:r>
        <w:rPr>
          <w:lang w:val="mi-NZ"/>
        </w:rPr>
        <w:t>_sasasa_flat.wav</w:t>
      </w:r>
    </w:p>
    <w:p w14:paraId="4615BAA0" w14:textId="34A37BF7" w:rsidR="007B1B4B" w:rsidRPr="007B1B4B" w:rsidRDefault="00DD53BC">
      <w:pPr>
        <w:rPr>
          <w:lang w:val="mi-NZ"/>
        </w:rPr>
      </w:pPr>
      <w:r>
        <w:rPr>
          <w:lang w:val="mi-NZ"/>
        </w:rPr>
        <w:t>Spanish</w:t>
      </w:r>
      <w:r>
        <w:rPr>
          <w:lang w:val="mi-NZ"/>
        </w:rPr>
        <w:t>_sasasa_intonation.wav</w:t>
      </w:r>
    </w:p>
    <w:sectPr w:rsidR="007B1B4B" w:rsidRPr="007B1B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B4B"/>
    <w:rsid w:val="006434F7"/>
    <w:rsid w:val="007B1B4B"/>
    <w:rsid w:val="00B666E8"/>
    <w:rsid w:val="00B80935"/>
    <w:rsid w:val="00CF12EB"/>
    <w:rsid w:val="00DD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2B440"/>
  <w15:chartTrackingRefBased/>
  <w15:docId w15:val="{35D09218-0A05-4458-A882-FAADBFA9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503</Characters>
  <Application>Microsoft Office Word</Application>
  <DocSecurity>0</DocSecurity>
  <Lines>4</Lines>
  <Paragraphs>1</Paragraphs>
  <ScaleCrop>false</ScaleCrop>
  <Company>Victoria University of Wellington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Warren</dc:creator>
  <cp:keywords/>
  <dc:description/>
  <cp:lastModifiedBy>Jane Setter</cp:lastModifiedBy>
  <cp:revision>6</cp:revision>
  <dcterms:created xsi:type="dcterms:W3CDTF">2021-05-12T09:39:00Z</dcterms:created>
  <dcterms:modified xsi:type="dcterms:W3CDTF">2021-05-12T12:19:00Z</dcterms:modified>
</cp:coreProperties>
</file>